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578E6" w14:textId="77777777" w:rsidR="00FC2D86" w:rsidRPr="00065214" w:rsidRDefault="00FC2D86" w:rsidP="00FC2D86">
      <w:pPr>
        <w:spacing w:after="0"/>
        <w:rPr>
          <w:b/>
        </w:rPr>
      </w:pPr>
      <w:r w:rsidRPr="00065214">
        <w:rPr>
          <w:b/>
        </w:rPr>
        <w:t>Tatranská galéria v Poprade</w:t>
      </w:r>
    </w:p>
    <w:p w14:paraId="1ACBF5D6" w14:textId="77777777" w:rsidR="00FC2D86" w:rsidRPr="00065214" w:rsidRDefault="00FC2D86" w:rsidP="00FC2D86">
      <w:pPr>
        <w:spacing w:after="0"/>
        <w:rPr>
          <w:b/>
        </w:rPr>
      </w:pPr>
      <w:r w:rsidRPr="00065214">
        <w:rPr>
          <w:b/>
        </w:rPr>
        <w:t>Tlačová správa</w:t>
      </w:r>
    </w:p>
    <w:p w14:paraId="1DA2C3E6" w14:textId="0EBC80A8" w:rsidR="00FC2D86" w:rsidRPr="00065214" w:rsidRDefault="00FC2D86" w:rsidP="00FC2D86">
      <w:pPr>
        <w:rPr>
          <w:b/>
        </w:rPr>
      </w:pPr>
      <w:r>
        <w:rPr>
          <w:b/>
        </w:rPr>
        <w:t>Slávnostný večer pri príležitosti 65. výročia vzniku Tatranskej galérie v Poprade</w:t>
      </w:r>
    </w:p>
    <w:p w14:paraId="26E0D9EA" w14:textId="2034407A" w:rsidR="00FC2D86" w:rsidRDefault="00FC2D86" w:rsidP="00FC2D86">
      <w:r w:rsidRPr="00065214">
        <w:t>Organizátor:     </w:t>
      </w:r>
      <w:r w:rsidRPr="00065214">
        <w:tab/>
      </w:r>
      <w:r>
        <w:t xml:space="preserve">              </w:t>
      </w:r>
      <w:r w:rsidRPr="00065214">
        <w:t>Tatranská galéria v</w:t>
      </w:r>
      <w:r>
        <w:t> </w:t>
      </w:r>
      <w:r w:rsidRPr="00065214">
        <w:t>Poprade</w:t>
      </w:r>
    </w:p>
    <w:p w14:paraId="3555A6D7" w14:textId="3121E021" w:rsidR="00FC2D86" w:rsidRPr="009907FF" w:rsidRDefault="00FC2D86" w:rsidP="00FC2D86">
      <w:pPr>
        <w:rPr>
          <w:b/>
          <w:bCs/>
        </w:rPr>
      </w:pPr>
      <w:r w:rsidRPr="009907FF">
        <w:rPr>
          <w:b/>
          <w:bCs/>
        </w:rPr>
        <w:t>Pod záštitou predsedu Prešovského samosprávneho kraja Milana Majerského</w:t>
      </w:r>
    </w:p>
    <w:p w14:paraId="0096041F" w14:textId="095FF585" w:rsidR="00FC2D86" w:rsidRDefault="00FC2D86" w:rsidP="00FC2D86">
      <w:pPr>
        <w:spacing w:line="480" w:lineRule="auto"/>
      </w:pPr>
      <w:r w:rsidRPr="00065214">
        <w:t>Miesto konania:    </w:t>
      </w:r>
      <w:r w:rsidRPr="00065214">
        <w:tab/>
        <w:t>Tatranská galéria v Poprade, Hviezdoslavova 12, Poprad</w:t>
      </w:r>
    </w:p>
    <w:p w14:paraId="2C1099BB" w14:textId="2B03DCAB" w:rsidR="00FC2D86" w:rsidRDefault="00FC2D86" w:rsidP="00FC2D86">
      <w:pPr>
        <w:spacing w:line="360" w:lineRule="auto"/>
      </w:pPr>
      <w:r w:rsidRPr="00065214">
        <w:t xml:space="preserve">Termín </w:t>
      </w:r>
      <w:r>
        <w:t>podujatia</w:t>
      </w:r>
      <w:r w:rsidRPr="00065214">
        <w:t>:    </w:t>
      </w:r>
      <w:r>
        <w:t>12. december 2025 o 17.00</w:t>
      </w:r>
    </w:p>
    <w:p w14:paraId="0C1474E7" w14:textId="6A431F31" w:rsidR="00FC2D86" w:rsidRPr="00FC2D86" w:rsidRDefault="00FC2D86" w:rsidP="00FC2D86">
      <w:pPr>
        <w:spacing w:line="360" w:lineRule="auto"/>
      </w:pPr>
      <w:r>
        <w:rPr>
          <w:rFonts w:eastAsia="Times New Roman" w:cs="Helvetica"/>
          <w:lang w:eastAsia="sk-SK"/>
        </w:rPr>
        <w:t>Slávnostný večer obohatí vystúpenie vzácnych hostí :</w:t>
      </w:r>
    </w:p>
    <w:p w14:paraId="07D566F0" w14:textId="77777777" w:rsidR="00FC2D86" w:rsidRDefault="00FC2D86" w:rsidP="00FC2D86">
      <w:pPr>
        <w:shd w:val="clear" w:color="auto" w:fill="FFFFFF"/>
        <w:spacing w:after="165" w:line="408" w:lineRule="atLeast"/>
        <w:jc w:val="both"/>
        <w:rPr>
          <w:rFonts w:eastAsia="Times New Roman" w:cs="Helvetica"/>
          <w:lang w:eastAsia="sk-SK"/>
        </w:rPr>
      </w:pPr>
      <w:r>
        <w:rPr>
          <w:rFonts w:eastAsia="Times New Roman" w:cs="Helvetica"/>
          <w:lang w:eastAsia="sk-SK"/>
        </w:rPr>
        <w:t>Terézia Kružliaková – mezzosoprán, sólistka opery SND</w:t>
      </w:r>
    </w:p>
    <w:p w14:paraId="20DAAE53" w14:textId="77777777" w:rsidR="00FC2D86" w:rsidRDefault="00FC2D86" w:rsidP="00FC2D86">
      <w:pPr>
        <w:shd w:val="clear" w:color="auto" w:fill="FFFFFF"/>
        <w:spacing w:after="165" w:line="408" w:lineRule="atLeast"/>
        <w:jc w:val="both"/>
        <w:rPr>
          <w:rFonts w:eastAsia="Times New Roman" w:cs="Helvetica"/>
          <w:lang w:eastAsia="sk-SK"/>
        </w:rPr>
      </w:pPr>
      <w:r>
        <w:rPr>
          <w:rFonts w:eastAsia="Times New Roman" w:cs="Helvetica"/>
          <w:lang w:eastAsia="sk-SK"/>
        </w:rPr>
        <w:t>Ján Babjak – tenor, bývalý člen opery SND</w:t>
      </w:r>
    </w:p>
    <w:p w14:paraId="005E7548" w14:textId="77777777" w:rsidR="00FC2D86" w:rsidRDefault="00FC2D86" w:rsidP="00FC2D86">
      <w:pPr>
        <w:shd w:val="clear" w:color="auto" w:fill="FFFFFF"/>
        <w:spacing w:after="165" w:line="408" w:lineRule="atLeast"/>
        <w:jc w:val="both"/>
        <w:rPr>
          <w:rFonts w:eastAsia="Times New Roman" w:cs="Helvetica"/>
          <w:lang w:eastAsia="sk-SK"/>
        </w:rPr>
      </w:pPr>
      <w:r>
        <w:rPr>
          <w:rFonts w:eastAsia="Times New Roman" w:cs="Helvetica"/>
          <w:lang w:eastAsia="sk-SK"/>
        </w:rPr>
        <w:t>Daniel Buranovský – klavír, vysokoškolský pedagóg VŠMU</w:t>
      </w:r>
    </w:p>
    <w:p w14:paraId="40F0E19D" w14:textId="77777777" w:rsidR="00C803A8" w:rsidRDefault="00C803A8" w:rsidP="003723EC">
      <w:pPr>
        <w:shd w:val="clear" w:color="auto" w:fill="FFFFFF"/>
        <w:spacing w:after="165" w:line="408" w:lineRule="atLeast"/>
        <w:jc w:val="both"/>
        <w:rPr>
          <w:rFonts w:eastAsia="Times New Roman" w:cs="Helvetica"/>
          <w:lang w:eastAsia="sk-SK"/>
        </w:rPr>
      </w:pPr>
    </w:p>
    <w:p w14:paraId="740C2C2F" w14:textId="7C6CED97" w:rsidR="003723EC" w:rsidRDefault="003723EC" w:rsidP="003723EC">
      <w:pPr>
        <w:shd w:val="clear" w:color="auto" w:fill="FFFFFF"/>
        <w:spacing w:after="165" w:line="408" w:lineRule="atLeast"/>
        <w:jc w:val="both"/>
        <w:rPr>
          <w:rFonts w:eastAsia="Times New Roman" w:cs="Helvetica"/>
          <w:lang w:eastAsia="sk-SK"/>
        </w:rPr>
      </w:pPr>
      <w:r>
        <w:rPr>
          <w:rFonts w:eastAsia="Times New Roman" w:cs="Helvetica"/>
          <w:lang w:eastAsia="sk-SK"/>
        </w:rPr>
        <w:t>Tatranská galéria v</w:t>
      </w:r>
      <w:r w:rsidR="00893FBA">
        <w:rPr>
          <w:rFonts w:eastAsia="Times New Roman" w:cs="Helvetica"/>
          <w:lang w:eastAsia="sk-SK"/>
        </w:rPr>
        <w:t> </w:t>
      </w:r>
      <w:r>
        <w:rPr>
          <w:rFonts w:eastAsia="Times New Roman" w:cs="Helvetica"/>
          <w:lang w:eastAsia="sk-SK"/>
        </w:rPr>
        <w:t>Poprade</w:t>
      </w:r>
      <w:r w:rsidR="00893FBA">
        <w:rPr>
          <w:rFonts w:eastAsia="Times New Roman" w:cs="Helvetica"/>
          <w:lang w:eastAsia="sk-SK"/>
        </w:rPr>
        <w:t xml:space="preserve"> (TG)</w:t>
      </w:r>
      <w:r>
        <w:rPr>
          <w:rFonts w:eastAsia="Times New Roman" w:cs="Helvetica"/>
          <w:lang w:eastAsia="sk-SK"/>
        </w:rPr>
        <w:t xml:space="preserve"> ako zbierkotvorná inštitúcia bola založená v roku 1960</w:t>
      </w:r>
      <w:r w:rsidR="00893FBA">
        <w:rPr>
          <w:rFonts w:eastAsia="Times New Roman" w:cs="Helvetica"/>
          <w:lang w:eastAsia="sk-SK"/>
        </w:rPr>
        <w:t xml:space="preserve"> (zbierkový fond obsahuje takmer 3</w:t>
      </w:r>
      <w:r w:rsidR="00C803A8">
        <w:rPr>
          <w:rFonts w:eastAsia="Times New Roman" w:cs="Helvetica"/>
          <w:lang w:eastAsia="sk-SK"/>
        </w:rPr>
        <w:t>3</w:t>
      </w:r>
      <w:r w:rsidR="00893FBA">
        <w:rPr>
          <w:rFonts w:eastAsia="Times New Roman" w:cs="Helvetica"/>
          <w:lang w:eastAsia="sk-SK"/>
        </w:rPr>
        <w:t>00 umeleckých diel)</w:t>
      </w:r>
      <w:r>
        <w:rPr>
          <w:rFonts w:eastAsia="Times New Roman" w:cs="Helvetica"/>
          <w:lang w:eastAsia="sk-SK"/>
        </w:rPr>
        <w:t>. Sídli a svoje aktivity realizuje v unikátnych priestoroch bývalej parnej elektrárne</w:t>
      </w:r>
      <w:r w:rsidR="00893FBA">
        <w:rPr>
          <w:rFonts w:eastAsia="Times New Roman" w:cs="Helvetica"/>
          <w:lang w:eastAsia="sk-SK"/>
        </w:rPr>
        <w:t xml:space="preserve"> (1912)</w:t>
      </w:r>
      <w:r>
        <w:rPr>
          <w:rFonts w:eastAsia="Times New Roman" w:cs="Helvetica"/>
          <w:lang w:eastAsia="sk-SK"/>
        </w:rPr>
        <w:t xml:space="preserve">, kultúrnej pamiatke. Svojou akvizičnou, vedecko-výskumnou, výstavnou a edukatívnou činnosťou spracováva a verejnosti približuje tvorbu výtvarných umelcov širšieho východoslovenského regiónu a umenie slovenských a zahraničných profesionálnych umelcov. </w:t>
      </w:r>
      <w:r w:rsidR="00FC2D86">
        <w:rPr>
          <w:rFonts w:eastAsia="Times New Roman" w:cs="Helvetica"/>
          <w:lang w:eastAsia="sk-SK"/>
        </w:rPr>
        <w:t>Doposiaľ zorganizovala 133</w:t>
      </w:r>
      <w:r w:rsidR="009907FF">
        <w:rPr>
          <w:rFonts w:eastAsia="Times New Roman" w:cs="Helvetica"/>
          <w:lang w:eastAsia="sk-SK"/>
        </w:rPr>
        <w:t>6</w:t>
      </w:r>
      <w:r w:rsidR="00FC2D86">
        <w:rPr>
          <w:rFonts w:eastAsia="Times New Roman" w:cs="Helvetica"/>
          <w:lang w:eastAsia="sk-SK"/>
        </w:rPr>
        <w:t xml:space="preserve"> výstav. </w:t>
      </w:r>
      <w:r>
        <w:rPr>
          <w:rFonts w:eastAsia="Times New Roman" w:cs="Helvetica"/>
          <w:lang w:eastAsia="sk-SK"/>
        </w:rPr>
        <w:t>Svojimi aktivitami sa systematicky usiluje zväčšovať celkovú informovanosť o tradičných i moderných tendenciách vo výtvarnom umení. Tatranská galéria upútala pozornosť kultúrnej verejnosti rozsiahlymi výstavnými multimediálnymi projektmi</w:t>
      </w:r>
      <w:r w:rsidR="009907FF">
        <w:rPr>
          <w:rFonts w:eastAsia="Times New Roman" w:cs="Helvetica"/>
          <w:lang w:eastAsia="sk-SK"/>
        </w:rPr>
        <w:t>, sochárskymi sympóziami</w:t>
      </w:r>
      <w:r>
        <w:rPr>
          <w:rFonts w:eastAsia="Times New Roman" w:cs="Helvetica"/>
          <w:lang w:eastAsia="sk-SK"/>
        </w:rPr>
        <w:t xml:space="preserve"> a podujatiami v Elektrárni TG, ktoré sa konajú v súlade s najnovšími výtvarnými tendenciami vo svete. Spolupracuje s mnohými zahraničnými galériami a inštitúciami aj v oblasti súčasného tanca, hudby, filmu a divadla. </w:t>
      </w:r>
    </w:p>
    <w:p w14:paraId="1207F359" w14:textId="77777777" w:rsidR="00C803A8" w:rsidRDefault="00C803A8" w:rsidP="003723EC">
      <w:pPr>
        <w:shd w:val="clear" w:color="auto" w:fill="FFFFFF"/>
        <w:spacing w:after="165" w:line="408" w:lineRule="atLeast"/>
        <w:jc w:val="both"/>
        <w:rPr>
          <w:rFonts w:eastAsia="Times New Roman" w:cs="Helvetica"/>
          <w:lang w:eastAsia="sk-SK"/>
        </w:rPr>
      </w:pPr>
      <w:r>
        <w:rPr>
          <w:rFonts w:eastAsia="Times New Roman" w:cs="Helvetica"/>
          <w:lang w:eastAsia="sk-SK"/>
        </w:rPr>
        <w:t>Pri príležitosti 65 výročia svojho založenia vydala obsiahlu publikáciu o akvizičnej činnosti a zbierkovom fonde inštitúcie, ktorú 12.decembra 2025 slávnostne uvedie.</w:t>
      </w:r>
    </w:p>
    <w:p w14:paraId="39C427FE" w14:textId="77777777" w:rsidR="00C803A8" w:rsidRDefault="00C803A8" w:rsidP="003723EC">
      <w:pPr>
        <w:shd w:val="clear" w:color="auto" w:fill="FFFFFF"/>
        <w:spacing w:after="165" w:line="408" w:lineRule="atLeast"/>
        <w:jc w:val="both"/>
        <w:rPr>
          <w:rFonts w:eastAsia="Times New Roman" w:cs="Helvetica"/>
          <w:lang w:eastAsia="sk-SK"/>
        </w:rPr>
      </w:pPr>
    </w:p>
    <w:p w14:paraId="353F0800" w14:textId="77777777" w:rsidR="00C803A8" w:rsidRDefault="00C803A8" w:rsidP="003723EC">
      <w:pPr>
        <w:shd w:val="clear" w:color="auto" w:fill="FFFFFF"/>
        <w:spacing w:after="165" w:line="408" w:lineRule="atLeast"/>
        <w:jc w:val="both"/>
        <w:rPr>
          <w:rFonts w:eastAsia="Times New Roman" w:cs="Helvetica"/>
          <w:lang w:eastAsia="sk-SK"/>
        </w:rPr>
      </w:pPr>
    </w:p>
    <w:p w14:paraId="4E22C1D7" w14:textId="77777777" w:rsidR="00C803A8" w:rsidRDefault="00C803A8" w:rsidP="003723EC">
      <w:pPr>
        <w:shd w:val="clear" w:color="auto" w:fill="FFFFFF"/>
        <w:spacing w:after="165" w:line="408" w:lineRule="atLeast"/>
        <w:jc w:val="both"/>
        <w:rPr>
          <w:rFonts w:eastAsia="Times New Roman" w:cs="Helvetica"/>
          <w:lang w:eastAsia="sk-SK"/>
        </w:rPr>
      </w:pPr>
    </w:p>
    <w:p w14:paraId="267326C7" w14:textId="77777777" w:rsidR="00797AE5" w:rsidRDefault="00797AE5" w:rsidP="00CC7A80">
      <w:pPr>
        <w:shd w:val="clear" w:color="auto" w:fill="FFFFFF"/>
        <w:spacing w:after="165" w:line="408" w:lineRule="atLeast"/>
        <w:jc w:val="both"/>
        <w:rPr>
          <w:rFonts w:eastAsia="Times New Roman" w:cs="Helvetica"/>
          <w:lang w:eastAsia="sk-SK"/>
        </w:rPr>
      </w:pPr>
    </w:p>
    <w:sectPr w:rsidR="00797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EC"/>
    <w:rsid w:val="000A562A"/>
    <w:rsid w:val="002430CC"/>
    <w:rsid w:val="003723EC"/>
    <w:rsid w:val="005B1C1E"/>
    <w:rsid w:val="00797AE5"/>
    <w:rsid w:val="008154C4"/>
    <w:rsid w:val="00893FBA"/>
    <w:rsid w:val="009907FF"/>
    <w:rsid w:val="00A169CE"/>
    <w:rsid w:val="00C803A8"/>
    <w:rsid w:val="00CC7A80"/>
    <w:rsid w:val="00FC2D86"/>
    <w:rsid w:val="00FD2384"/>
    <w:rsid w:val="00FE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4D0D"/>
  <w15:docId w15:val="{67DB9A70-3DD4-4420-B365-074994F5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23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6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Chebeňová</dc:creator>
  <cp:lastModifiedBy>Lenovo1 Tatranská galéria</cp:lastModifiedBy>
  <cp:revision>3</cp:revision>
  <cp:lastPrinted>2017-11-02T09:46:00Z</cp:lastPrinted>
  <dcterms:created xsi:type="dcterms:W3CDTF">2025-12-03T08:44:00Z</dcterms:created>
  <dcterms:modified xsi:type="dcterms:W3CDTF">2025-12-03T10:58:00Z</dcterms:modified>
</cp:coreProperties>
</file>